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D9" w:rsidRPr="00756942" w:rsidRDefault="00756942" w:rsidP="008F6AD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56942">
        <w:rPr>
          <w:rFonts w:ascii="Comic Sans MS" w:hAnsi="Comic Sans MS"/>
          <w:b/>
          <w:sz w:val="24"/>
          <w:szCs w:val="24"/>
          <w:u w:val="single"/>
        </w:rPr>
        <w:t xml:space="preserve">Learn </w:t>
      </w:r>
      <w:proofErr w:type="gramStart"/>
      <w:r w:rsidRPr="00756942">
        <w:rPr>
          <w:rFonts w:ascii="Comic Sans MS" w:hAnsi="Comic Sans MS"/>
          <w:b/>
          <w:sz w:val="24"/>
          <w:szCs w:val="24"/>
          <w:u w:val="single"/>
        </w:rPr>
        <w:t>From</w:t>
      </w:r>
      <w:proofErr w:type="gramEnd"/>
      <w:r w:rsidRPr="00756942">
        <w:rPr>
          <w:rFonts w:ascii="Comic Sans MS" w:hAnsi="Comic Sans MS"/>
          <w:b/>
          <w:sz w:val="24"/>
          <w:szCs w:val="24"/>
          <w:u w:val="single"/>
        </w:rPr>
        <w:t xml:space="preserve"> Home Schedule (</w:t>
      </w:r>
      <w:r w:rsidR="00BA3BBA">
        <w:rPr>
          <w:rFonts w:ascii="Comic Sans MS" w:hAnsi="Comic Sans MS"/>
          <w:b/>
          <w:sz w:val="24"/>
          <w:szCs w:val="24"/>
          <w:u w:val="single"/>
        </w:rPr>
        <w:t>October 12,2021</w:t>
      </w:r>
      <w:r w:rsidRPr="00756942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756942" w:rsidRDefault="00756942" w:rsidP="008F6AD9">
      <w:pPr>
        <w:jc w:val="center"/>
        <w:rPr>
          <w:rFonts w:ascii="Comic Sans MS" w:hAnsi="Comic Sans MS"/>
          <w:b/>
          <w:sz w:val="24"/>
          <w:szCs w:val="24"/>
        </w:rPr>
      </w:pPr>
      <w:r w:rsidRPr="00756942">
        <w:rPr>
          <w:rFonts w:ascii="Comic Sans MS" w:hAnsi="Comic Sans MS"/>
          <w:b/>
          <w:sz w:val="24"/>
          <w:szCs w:val="24"/>
        </w:rPr>
        <w:t>Mrs. White</w:t>
      </w:r>
    </w:p>
    <w:p w:rsidR="00756942" w:rsidRDefault="00756942" w:rsidP="008F6AD9">
      <w:pPr>
        <w:jc w:val="center"/>
        <w:rPr>
          <w:rFonts w:ascii="Comic Sans MS" w:hAnsi="Comic Sans MS"/>
          <w:b/>
          <w:sz w:val="24"/>
          <w:szCs w:val="24"/>
        </w:rPr>
      </w:pPr>
    </w:p>
    <w:p w:rsidR="00756942" w:rsidRPr="00756942" w:rsidRDefault="00756942" w:rsidP="008F6AD9">
      <w:pPr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76"/>
        <w:gridCol w:w="3295"/>
        <w:gridCol w:w="3279"/>
      </w:tblGrid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 xml:space="preserve">F2F/Virtual Schedule </w:t>
            </w:r>
          </w:p>
          <w:p w:rsidR="008F6AD9" w:rsidRPr="00756942" w:rsidRDefault="008F6AD9" w:rsidP="00E843E5">
            <w:pPr>
              <w:tabs>
                <w:tab w:val="left" w:pos="2295"/>
              </w:tabs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ab/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K-5 Subjects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Support Session Descriptions</w:t>
            </w:r>
          </w:p>
        </w:tc>
      </w:tr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9:00-10:00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Reading/ELA</w:t>
            </w:r>
          </w:p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Sessions Daily for </w:t>
            </w:r>
          </w:p>
          <w:p w:rsidR="005A0CC7" w:rsidRPr="00756942" w:rsidRDefault="008F6AD9" w:rsidP="005A0CC7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1 hour (9-10)  </w:t>
            </w:r>
            <w:r w:rsidR="005A0CC7" w:rsidRPr="00756942">
              <w:rPr>
                <w:rFonts w:ascii="Comic Sans MS" w:eastAsia="Times New Roman" w:hAnsi="Comic Sans MS" w:cs="Times New Roman"/>
                <w:color w:val="2D3B45"/>
                <w:sz w:val="20"/>
                <w:szCs w:val="24"/>
              </w:rPr>
              <w:t> </w:t>
            </w:r>
          </w:p>
          <w:p w:rsidR="005A0CC7" w:rsidRPr="00756942" w:rsidRDefault="000B6081" w:rsidP="005A0CC7">
            <w:pPr>
              <w:shd w:val="clear" w:color="auto" w:fill="FFFFFF"/>
              <w:spacing w:before="180" w:after="180" w:line="240" w:lineRule="auto"/>
              <w:rPr>
                <w:rFonts w:ascii="Comic Sans MS" w:eastAsia="Times New Roman" w:hAnsi="Comic Sans MS" w:cs="Times New Roman"/>
                <w:color w:val="2D3B45"/>
                <w:sz w:val="20"/>
                <w:szCs w:val="24"/>
              </w:rPr>
            </w:pPr>
            <w:hyperlink r:id="rId4" w:history="1">
              <w:r w:rsidR="00756942" w:rsidRPr="00756942">
                <w:rPr>
                  <w:rStyle w:val="Hyperlink"/>
                  <w:rFonts w:ascii="Comic Sans MS" w:eastAsia="Times New Roman" w:hAnsi="Comic Sans MS" w:cs="Times New Roman"/>
                  <w:sz w:val="20"/>
                  <w:szCs w:val="24"/>
                </w:rPr>
                <w:t>Teams Link</w:t>
              </w:r>
              <w:r w:rsidR="005A0CC7" w:rsidRPr="00756942">
                <w:rPr>
                  <w:rStyle w:val="Hyperlink"/>
                  <w:rFonts w:ascii="Comic Sans MS" w:eastAsia="Times New Roman" w:hAnsi="Comic Sans MS" w:cs="Times New Roman"/>
                  <w:sz w:val="20"/>
                  <w:szCs w:val="24"/>
                </w:rPr>
                <w:t> </w:t>
              </w:r>
            </w:hyperlink>
          </w:p>
          <w:p w:rsidR="005A0CC7" w:rsidRPr="00756942" w:rsidRDefault="005A0CC7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10:00-10:30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Pr="00756942">
              <w:rPr>
                <w:rFonts w:ascii="Comic Sans MS" w:hAnsi="Comic Sans MS"/>
                <w:b/>
                <w:sz w:val="20"/>
                <w:szCs w:val="24"/>
              </w:rPr>
              <w:t>Science/Social Studies</w:t>
            </w:r>
          </w:p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Asynchronous Session</w:t>
            </w:r>
          </w:p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10:30-11:00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756942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Teacher Work Period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Asynchronous Session</w:t>
            </w:r>
          </w:p>
        </w:tc>
      </w:tr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11:00-11:45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BA3BBA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ELA Additional Support</w:t>
            </w:r>
          </w:p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(Hosted </w:t>
            </w:r>
            <w:proofErr w:type="gramStart"/>
            <w:r w:rsidRPr="00756942">
              <w:rPr>
                <w:rFonts w:ascii="Comic Sans MS" w:hAnsi="Comic Sans MS"/>
                <w:sz w:val="20"/>
                <w:szCs w:val="24"/>
              </w:rPr>
              <w:t>by  EIP</w:t>
            </w:r>
            <w:proofErr w:type="gramEnd"/>
            <w:r w:rsidRPr="00756942">
              <w:rPr>
                <w:rFonts w:ascii="Comic Sans MS" w:hAnsi="Comic Sans MS"/>
                <w:sz w:val="20"/>
                <w:szCs w:val="24"/>
              </w:rPr>
              <w:t xml:space="preserve"> Teachers)</w:t>
            </w:r>
          </w:p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Sessions </w:t>
            </w:r>
          </w:p>
          <w:p w:rsidR="00756942" w:rsidRPr="00756942" w:rsidRDefault="00756942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  <w:p w:rsidR="00756942" w:rsidRPr="00756942" w:rsidRDefault="000B6081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hyperlink r:id="rId5" w:history="1">
              <w:r w:rsidR="00756942" w:rsidRPr="00756942">
                <w:rPr>
                  <w:rStyle w:val="Hyperlink"/>
                  <w:rFonts w:ascii="Comic Sans MS" w:hAnsi="Comic Sans MS"/>
                  <w:sz w:val="20"/>
                  <w:szCs w:val="24"/>
                </w:rPr>
                <w:t>ELA Additional Support Link</w:t>
              </w:r>
            </w:hyperlink>
          </w:p>
        </w:tc>
      </w:tr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11:45- 12:15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Lunch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_____</w:t>
            </w:r>
          </w:p>
        </w:tc>
      </w:tr>
      <w:tr w:rsidR="008F6AD9" w:rsidRPr="00756942" w:rsidTr="0075694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12:15- 1:15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b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Math</w:t>
            </w:r>
          </w:p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 xml:space="preserve">Synchronous 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Sessions Daily for </w:t>
            </w:r>
          </w:p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 xml:space="preserve">1 hour (1-2) </w:t>
            </w:r>
          </w:p>
          <w:p w:rsidR="00756942" w:rsidRPr="00756942" w:rsidRDefault="000B6081" w:rsidP="00756942">
            <w:pPr>
              <w:shd w:val="clear" w:color="auto" w:fill="FFFFFF"/>
              <w:spacing w:before="180" w:after="180" w:line="240" w:lineRule="auto"/>
              <w:rPr>
                <w:rFonts w:ascii="Comic Sans MS" w:eastAsia="Times New Roman" w:hAnsi="Comic Sans MS" w:cs="Times New Roman"/>
                <w:color w:val="2D3B45"/>
                <w:sz w:val="20"/>
                <w:szCs w:val="24"/>
              </w:rPr>
            </w:pPr>
            <w:hyperlink r:id="rId6" w:history="1">
              <w:r w:rsidR="00756942" w:rsidRPr="00756942">
                <w:rPr>
                  <w:rStyle w:val="Hyperlink"/>
                  <w:rFonts w:ascii="Comic Sans MS" w:eastAsia="Times New Roman" w:hAnsi="Comic Sans MS" w:cs="Times New Roman"/>
                  <w:sz w:val="20"/>
                  <w:szCs w:val="24"/>
                </w:rPr>
                <w:t>Teams Link </w:t>
              </w:r>
            </w:hyperlink>
          </w:p>
        </w:tc>
      </w:tr>
      <w:tr w:rsidR="008F6AD9" w:rsidRPr="00756942" w:rsidTr="00756942">
        <w:trPr>
          <w:trHeight w:val="68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1:15-2:00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BA" w:rsidRPr="00756942" w:rsidRDefault="00BA3BBA" w:rsidP="00BA3BBA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Math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Additional Support</w:t>
            </w:r>
          </w:p>
          <w:p w:rsidR="00BA3BBA" w:rsidRPr="00756942" w:rsidRDefault="00BA3BBA" w:rsidP="00BA3BBA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(Hosted by EIP Teachers)</w:t>
            </w:r>
          </w:p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  <w:p w:rsidR="008F6AD9" w:rsidRPr="00756942" w:rsidRDefault="008F6AD9" w:rsidP="00E843E5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D9" w:rsidRPr="00756942" w:rsidRDefault="008F6AD9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:rsidR="00756942" w:rsidRPr="00756942" w:rsidRDefault="00756942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</w:p>
          <w:p w:rsidR="00756942" w:rsidRPr="00756942" w:rsidRDefault="000B6081" w:rsidP="00E843E5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hyperlink r:id="rId7" w:history="1">
              <w:r w:rsidR="00756942" w:rsidRPr="00756942">
                <w:rPr>
                  <w:rStyle w:val="Hyperlink"/>
                  <w:rFonts w:ascii="Comic Sans MS" w:hAnsi="Comic Sans MS"/>
                  <w:sz w:val="20"/>
                  <w:szCs w:val="24"/>
                </w:rPr>
                <w:t>Math Additional Support Link</w:t>
              </w:r>
            </w:hyperlink>
          </w:p>
        </w:tc>
        <w:bookmarkStart w:id="0" w:name="_GoBack"/>
        <w:bookmarkEnd w:id="0"/>
      </w:tr>
      <w:tr w:rsidR="00756942" w:rsidRPr="00756942" w:rsidTr="00756942">
        <w:trPr>
          <w:trHeight w:val="683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2" w:rsidRPr="00756942" w:rsidRDefault="00756942" w:rsidP="00756942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2:15 – 3:00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2" w:rsidRPr="00756942" w:rsidRDefault="00756942" w:rsidP="00756942">
            <w:pPr>
              <w:spacing w:line="24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sz w:val="20"/>
                <w:szCs w:val="24"/>
              </w:rPr>
              <w:t>Specials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42" w:rsidRDefault="00756942" w:rsidP="00756942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r w:rsidRPr="00756942">
              <w:rPr>
                <w:rFonts w:ascii="Comic Sans MS" w:hAnsi="Comic Sans MS"/>
                <w:b/>
                <w:sz w:val="20"/>
                <w:szCs w:val="24"/>
                <w:u w:val="single"/>
              </w:rPr>
              <w:t>Synchronous</w:t>
            </w:r>
            <w:r w:rsidRPr="00756942">
              <w:rPr>
                <w:rFonts w:ascii="Comic Sans MS" w:hAnsi="Comic Sans MS"/>
                <w:sz w:val="20"/>
                <w:szCs w:val="24"/>
              </w:rPr>
              <w:t xml:space="preserve"> Session</w:t>
            </w:r>
          </w:p>
          <w:p w:rsidR="00756942" w:rsidRPr="00756942" w:rsidRDefault="000B6081" w:rsidP="00756942">
            <w:pPr>
              <w:spacing w:line="480" w:lineRule="auto"/>
              <w:rPr>
                <w:rFonts w:ascii="Comic Sans MS" w:hAnsi="Comic Sans MS"/>
                <w:sz w:val="20"/>
                <w:szCs w:val="24"/>
              </w:rPr>
            </w:pPr>
            <w:hyperlink r:id="rId8" w:history="1">
              <w:r w:rsidR="00756942" w:rsidRPr="00756942">
                <w:rPr>
                  <w:rStyle w:val="Hyperlink"/>
                  <w:rFonts w:ascii="Comic Sans MS" w:hAnsi="Comic Sans MS"/>
                  <w:sz w:val="20"/>
                  <w:szCs w:val="24"/>
                </w:rPr>
                <w:t>Specials Link</w:t>
              </w:r>
            </w:hyperlink>
          </w:p>
        </w:tc>
      </w:tr>
    </w:tbl>
    <w:p w:rsidR="008F6AD9" w:rsidRDefault="008F6AD9" w:rsidP="008F6AD9"/>
    <w:p w:rsidR="002F2C8A" w:rsidRDefault="002F2C8A" w:rsidP="008F6AD9"/>
    <w:sectPr w:rsidR="002F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D9"/>
    <w:rsid w:val="000B6081"/>
    <w:rsid w:val="002F2C8A"/>
    <w:rsid w:val="005A0CC7"/>
    <w:rsid w:val="00756942"/>
    <w:rsid w:val="008F6AD9"/>
    <w:rsid w:val="00B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8781"/>
  <w15:chartTrackingRefBased/>
  <w15:docId w15:val="{C16579EE-80D7-48E0-9A58-A732A4CB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AD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5A0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A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A0C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A0CC7"/>
    <w:rPr>
      <w:color w:val="0000FF"/>
      <w:u w:val="single"/>
    </w:rPr>
  </w:style>
  <w:style w:type="character" w:customStyle="1" w:styleId="enrcgbgbk">
    <w:name w:val="enrcg_bgbk"/>
    <w:basedOn w:val="DefaultParagraphFont"/>
    <w:rsid w:val="005A0CC7"/>
  </w:style>
  <w:style w:type="character" w:customStyle="1" w:styleId="screenreader-only">
    <w:name w:val="screenreader-only"/>
    <w:basedOn w:val="DefaultParagraphFont"/>
    <w:rsid w:val="005A0CC7"/>
  </w:style>
  <w:style w:type="paragraph" w:styleId="NormalWeb">
    <w:name w:val="Normal (Web)"/>
    <w:basedOn w:val="Normal"/>
    <w:uiPriority w:val="99"/>
    <w:semiHidden/>
    <w:unhideWhenUsed/>
    <w:rsid w:val="005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69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6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c1MTYwMzItMzc3ZS00OWE1LWE1N2QtMmFiNmEzY2I4ZDU0%40thread.v2/0?context=%7b%22Tid%22%3a%2230b22d40-7362-4f17-83a9-2530927b6f65%22%2c%22Oid%22%3a%22198196c0-306c-4cbc-967c-e533ccebcbda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dl/launcher/launcher.html?url=%2F_%23%2Fl%2Fmeetup-join%2F19%3Ad1a991427bc049449b04b8a578fa9f9a%40thread.skype%2F1630503843631%3Fcontext%3D%257b%2522Tid%2522%253a%252230b22d40-7362-4f17-83a9-2530927b6f65%2522%252c%2522Oid%2522%253a%2522d1cccd57-63e1-4a71-992d-ce17eccdaef1%2522%257d%26anon%3Dtrue&amp;type=meetup-join&amp;deeplinkId=922b9a50-5179-40d4-ba4c-d07085272739&amp;directDl=true&amp;msLaunch=true&amp;enableMobilePage=true&amp;suppressPrompt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MWI2ZjFkMzYtNGZjMS00NWFiLTgyMTgtMDdkYTcyMTQ5Y2Mx%40thread.v2%2F0%3Fcontext%3D%257b%2522Tid%2522%253a%252230b22d40-7362-4f17-83a9-2530927b6f65%2522%252c%2522Oid%2522%253a%2522ec080da4-7370-40f5-aa8e-eb3f044df440%2522%257d%26anon%3Dtrue&amp;type=meetup-join&amp;deeplinkId=a5f1549e-f33c-4238-a91d-200c7671ef76&amp;directDl=true&amp;msLaunch=true&amp;enableMobilePage=true&amp;suppressPrompt=true" TargetMode="External"/><Relationship Id="rId5" Type="http://schemas.openxmlformats.org/officeDocument/2006/relationships/hyperlink" Target="https://teams.microsoft.com/dl/launcher/launcher.html?url=%2F_%23%2Fl%2Fmeetup-join%2F19%3Ameeting_ZDc3NTgwNmMtODJlMy00YmFhLTg0NjktZDkwODlhYmNmOTA1%40thread.v2%2F0%3Fcontext%3D%257b%2522Tid%2522%253a%252230b22d40-7362-4f17-83a9-2530927b6f65%2522%252c%2522Oid%2522%253a%25227e7baf02-6c61-4e8d-9f48-f18d0f6a5a09%2522%257d%26anon%3Dtrue&amp;type=meetup-join&amp;deeplinkId=c84886ab-02ec-4d6b-85a1-bdbb0ea1c04d&amp;directDl=true&amp;msLaunch=true&amp;enableMobilePage=true&amp;suppressPrompt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dl/launcher/launcher.html?url=%2F_%23%2Fl%2Fmeetup-join%2F19%3Ameeting_MWI2ZjFkMzYtNGZjMS00NWFiLTgyMTgtMDdkYTcyMTQ5Y2Mx%40thread.v2%2F0%3Fcontext%3D%257b%2522Tid%2522%253a%252230b22d40-7362-4f17-83a9-2530927b6f65%2522%252c%2522Oid%2522%253a%2522ec080da4-7370-40f5-aa8e-eb3f044df440%2522%257d%26anon%3Dtrue&amp;type=meetup-join&amp;deeplinkId=a5f1549e-f33c-4238-a91d-200c7671ef76&amp;directDl=true&amp;msLaunch=true&amp;enableMobilePage=true&amp;suppressPrompt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Craft, Dana</dc:creator>
  <cp:keywords/>
  <dc:description/>
  <cp:lastModifiedBy>White, Dorothy</cp:lastModifiedBy>
  <cp:revision>2</cp:revision>
  <dcterms:created xsi:type="dcterms:W3CDTF">2021-10-06T15:23:00Z</dcterms:created>
  <dcterms:modified xsi:type="dcterms:W3CDTF">2021-10-06T15:23:00Z</dcterms:modified>
</cp:coreProperties>
</file>